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AD" w:rsidRPr="000F1461" w:rsidRDefault="009254AD" w:rsidP="009254AD">
      <w:pPr>
        <w:pStyle w:val="Default"/>
        <w:jc w:val="center"/>
        <w:rPr>
          <w:sz w:val="44"/>
          <w:szCs w:val="44"/>
          <w:u w:val="single"/>
        </w:rPr>
      </w:pPr>
      <w:r w:rsidRPr="000F1461">
        <w:rPr>
          <w:b/>
          <w:bCs/>
          <w:sz w:val="44"/>
          <w:szCs w:val="44"/>
          <w:u w:val="single"/>
        </w:rPr>
        <w:t>Practical No.5</w:t>
      </w:r>
    </w:p>
    <w:p w:rsidR="009254AD" w:rsidRDefault="009254AD" w:rsidP="009254AD">
      <w:pPr>
        <w:pStyle w:val="Default"/>
        <w:jc w:val="center"/>
        <w:rPr>
          <w:rFonts w:ascii="Calibri" w:hAnsi="Calibri" w:cs="Calibri"/>
          <w:sz w:val="22"/>
          <w:szCs w:val="22"/>
        </w:rPr>
      </w:pPr>
      <w:r>
        <w:rPr>
          <w:rFonts w:ascii="Calibri" w:hAnsi="Calibri" w:cs="Calibri"/>
          <w:sz w:val="22"/>
          <w:szCs w:val="22"/>
        </w:rPr>
        <w:t>(Research Based)</w:t>
      </w:r>
    </w:p>
    <w:p w:rsidR="009254AD" w:rsidRDefault="009254AD" w:rsidP="009254AD">
      <w:pPr>
        <w:pStyle w:val="Default"/>
        <w:jc w:val="both"/>
        <w:rPr>
          <w:rFonts w:ascii="Calibri" w:hAnsi="Calibri" w:cs="Calibri"/>
          <w:sz w:val="22"/>
          <w:szCs w:val="22"/>
        </w:rPr>
      </w:pPr>
    </w:p>
    <w:p w:rsidR="009254AD" w:rsidRPr="00D474B8" w:rsidRDefault="009254AD" w:rsidP="009254AD">
      <w:pPr>
        <w:pStyle w:val="Default"/>
        <w:jc w:val="both"/>
        <w:rPr>
          <w:rFonts w:ascii="Calibri" w:hAnsi="Calibri" w:cs="Calibri"/>
          <w:sz w:val="26"/>
          <w:szCs w:val="26"/>
          <w:u w:val="single"/>
        </w:rPr>
      </w:pPr>
      <w:r w:rsidRPr="00D474B8">
        <w:rPr>
          <w:rFonts w:ascii="Calibri" w:hAnsi="Calibri" w:cs="Calibri"/>
          <w:b/>
          <w:bCs/>
          <w:sz w:val="26"/>
          <w:szCs w:val="26"/>
          <w:u w:val="single"/>
        </w:rPr>
        <w:t xml:space="preserve">Objective: </w:t>
      </w:r>
    </w:p>
    <w:p w:rsidR="009254AD" w:rsidRDefault="009254AD" w:rsidP="009254AD">
      <w:pPr>
        <w:pStyle w:val="Default"/>
        <w:jc w:val="both"/>
        <w:rPr>
          <w:rFonts w:ascii="Calibri" w:hAnsi="Calibri" w:cs="Calibri"/>
          <w:sz w:val="22"/>
          <w:szCs w:val="22"/>
        </w:rPr>
      </w:pPr>
      <w:r>
        <w:rPr>
          <w:rFonts w:ascii="Calibri" w:hAnsi="Calibri" w:cs="Calibri"/>
          <w:sz w:val="22"/>
          <w:szCs w:val="22"/>
        </w:rPr>
        <w:t xml:space="preserve">Collecting &amp; </w:t>
      </w:r>
      <w:proofErr w:type="gramStart"/>
      <w:r>
        <w:rPr>
          <w:rFonts w:ascii="Calibri" w:hAnsi="Calibri" w:cs="Calibri"/>
          <w:sz w:val="22"/>
          <w:szCs w:val="22"/>
        </w:rPr>
        <w:t>Studying</w:t>
      </w:r>
      <w:proofErr w:type="gramEnd"/>
      <w:r>
        <w:rPr>
          <w:rFonts w:ascii="Calibri" w:hAnsi="Calibri" w:cs="Calibri"/>
          <w:sz w:val="22"/>
          <w:szCs w:val="22"/>
        </w:rPr>
        <w:t xml:space="preserve"> the latest information on “Generation of Manufacturing Sequence (Process Plan)” Using </w:t>
      </w:r>
      <w:proofErr w:type="spellStart"/>
      <w:r>
        <w:rPr>
          <w:rFonts w:ascii="Calibri" w:hAnsi="Calibri" w:cs="Calibri"/>
          <w:sz w:val="22"/>
          <w:szCs w:val="22"/>
        </w:rPr>
        <w:t>desing</w:t>
      </w:r>
      <w:proofErr w:type="spellEnd"/>
      <w:r>
        <w:rPr>
          <w:rFonts w:ascii="Calibri" w:hAnsi="Calibri" w:cs="Calibri"/>
          <w:sz w:val="22"/>
          <w:szCs w:val="22"/>
        </w:rPr>
        <w:t xml:space="preserve"> information in computer for a given part in order to have quality product. (CAPP, Flow chart) </w:t>
      </w:r>
    </w:p>
    <w:p w:rsidR="009254AD" w:rsidRDefault="009254AD" w:rsidP="009254AD">
      <w:pPr>
        <w:pStyle w:val="Default"/>
        <w:jc w:val="both"/>
        <w:rPr>
          <w:rFonts w:ascii="Calibri" w:hAnsi="Calibri" w:cs="Calibri"/>
          <w:sz w:val="22"/>
          <w:szCs w:val="22"/>
        </w:rPr>
      </w:pPr>
    </w:p>
    <w:p w:rsidR="009254AD" w:rsidRPr="00D474B8" w:rsidRDefault="009254AD" w:rsidP="009254AD">
      <w:pPr>
        <w:pStyle w:val="Default"/>
        <w:jc w:val="both"/>
        <w:rPr>
          <w:sz w:val="26"/>
          <w:szCs w:val="26"/>
        </w:rPr>
      </w:pPr>
      <w:r w:rsidRPr="00D474B8">
        <w:rPr>
          <w:b/>
          <w:bCs/>
          <w:sz w:val="26"/>
          <w:szCs w:val="26"/>
          <w:u w:val="single"/>
        </w:rPr>
        <w:t>Tools &amp; Equipment</w:t>
      </w:r>
      <w:r w:rsidRPr="00D474B8">
        <w:rPr>
          <w:b/>
          <w:bCs/>
          <w:sz w:val="26"/>
          <w:szCs w:val="26"/>
        </w:rPr>
        <w:t xml:space="preserve">: </w:t>
      </w:r>
    </w:p>
    <w:p w:rsidR="009254AD" w:rsidRDefault="009254AD" w:rsidP="009254AD">
      <w:pPr>
        <w:pStyle w:val="Default"/>
        <w:jc w:val="both"/>
        <w:rPr>
          <w:rFonts w:ascii="Calibri" w:hAnsi="Calibri" w:cs="Calibri"/>
          <w:sz w:val="22"/>
          <w:szCs w:val="22"/>
        </w:rPr>
      </w:pPr>
      <w:r>
        <w:rPr>
          <w:rFonts w:ascii="Calibri" w:hAnsi="Calibri" w:cs="Calibri"/>
          <w:sz w:val="22"/>
          <w:szCs w:val="22"/>
        </w:rPr>
        <w:t xml:space="preserve">Lectures &amp; other recommended literature. Computer with Office </w:t>
      </w:r>
    </w:p>
    <w:p w:rsidR="009254AD" w:rsidRDefault="009254AD" w:rsidP="009254AD">
      <w:pPr>
        <w:pStyle w:val="Default"/>
        <w:jc w:val="both"/>
        <w:rPr>
          <w:rFonts w:ascii="Calibri" w:hAnsi="Calibri" w:cs="Calibri"/>
          <w:sz w:val="22"/>
          <w:szCs w:val="22"/>
        </w:rPr>
      </w:pPr>
    </w:p>
    <w:p w:rsidR="009254AD" w:rsidRDefault="009254AD" w:rsidP="009254AD">
      <w:pPr>
        <w:pStyle w:val="Default"/>
        <w:jc w:val="both"/>
        <w:rPr>
          <w:b/>
          <w:bCs/>
          <w:sz w:val="26"/>
          <w:szCs w:val="26"/>
          <w:u w:val="single"/>
        </w:rPr>
      </w:pPr>
      <w:r w:rsidRPr="00D474B8">
        <w:rPr>
          <w:b/>
          <w:bCs/>
          <w:sz w:val="26"/>
          <w:szCs w:val="26"/>
          <w:u w:val="single"/>
        </w:rPr>
        <w:t xml:space="preserve">Theory: </w:t>
      </w:r>
    </w:p>
    <w:p w:rsidR="009254AD" w:rsidRPr="00D474B8" w:rsidRDefault="009254AD" w:rsidP="009254AD">
      <w:pPr>
        <w:pStyle w:val="Default"/>
        <w:jc w:val="both"/>
        <w:rPr>
          <w:sz w:val="26"/>
          <w:szCs w:val="26"/>
          <w:u w:val="single"/>
        </w:rPr>
      </w:pPr>
    </w:p>
    <w:p w:rsidR="009254AD" w:rsidRPr="003B4960" w:rsidRDefault="009254AD" w:rsidP="009254AD">
      <w:pPr>
        <w:autoSpaceDE w:val="0"/>
        <w:autoSpaceDN w:val="0"/>
        <w:adjustRightInd w:val="0"/>
        <w:spacing w:after="0" w:line="240" w:lineRule="auto"/>
        <w:jc w:val="both"/>
        <w:rPr>
          <w:rFonts w:ascii="Arial" w:hAnsi="Arial" w:cs="Arial"/>
          <w:b/>
          <w:bCs/>
          <w:color w:val="000000"/>
          <w:u w:val="single"/>
        </w:rPr>
      </w:pPr>
      <w:r w:rsidRPr="003B4960">
        <w:rPr>
          <w:rFonts w:ascii="Arial" w:hAnsi="Arial" w:cs="Arial"/>
          <w:b/>
          <w:bCs/>
          <w:color w:val="000000"/>
          <w:u w:val="single"/>
        </w:rPr>
        <w:t>GENERATIVE PROCESS PLANNING</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Generative process planning is a system that synthesizes process information in order to create a process plan for a new component automatically. In a generative planning system, process plans are created from information available in manufacturing data base without human intervention. Upon receiving the design model, the system can generate the required operations and operation sequences for the component. Knowledge of manufacturing must be captured and encoded into efficient software. By applying decision logic, a process planner’s decision making can be imitated. Other planning functions, such as machine selection, tool selection, process optimization, and so on, can also be automated using generative planning techniques. The generative planning has the following advantages: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roofErr w:type="spellStart"/>
      <w:r>
        <w:rPr>
          <w:rFonts w:ascii="Palatino-Roman" w:hAnsi="Palatino-Roman" w:cs="Palatino-Roman"/>
          <w:color w:val="000000"/>
        </w:rPr>
        <w:t>i</w:t>
      </w:r>
      <w:proofErr w:type="spellEnd"/>
      <w:r>
        <w:rPr>
          <w:rFonts w:ascii="Palatino-Roman" w:hAnsi="Palatino-Roman" w:cs="Palatino-Roman"/>
          <w:color w:val="000000"/>
        </w:rPr>
        <w:t>. It can generate consistent process plans rapidly.</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 New process plans can be created as easily as retrieving the plans of existing components.</w:t>
      </w:r>
    </w:p>
    <w:p w:rsidR="009254AD" w:rsidRPr="006D7919"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iii. It can be interfaced with an automated manufacturing facility to provide detailed and up-to-date control information.</w:t>
      </w:r>
    </w:p>
    <w:p w:rsidR="009254AD" w:rsidRDefault="009254AD" w:rsidP="009254AD">
      <w:pPr>
        <w:autoSpaceDE w:val="0"/>
        <w:autoSpaceDN w:val="0"/>
        <w:adjustRightInd w:val="0"/>
        <w:spacing w:after="0" w:line="240" w:lineRule="auto"/>
        <w:jc w:val="both"/>
        <w:rPr>
          <w:rFonts w:ascii="Arial" w:hAnsi="Arial" w:cs="Arial"/>
          <w:b/>
          <w:bCs/>
          <w:color w:val="000000"/>
          <w:sz w:val="18"/>
          <w:szCs w:val="18"/>
        </w:rPr>
      </w:pPr>
    </w:p>
    <w:p w:rsidR="009254AD" w:rsidRDefault="009254AD" w:rsidP="009254AD">
      <w:pPr>
        <w:autoSpaceDE w:val="0"/>
        <w:autoSpaceDN w:val="0"/>
        <w:adjustRightInd w:val="0"/>
        <w:spacing w:after="0" w:line="240" w:lineRule="auto"/>
        <w:jc w:val="both"/>
        <w:rPr>
          <w:rFonts w:ascii="Arial" w:hAnsi="Arial" w:cs="Arial"/>
          <w:b/>
          <w:bCs/>
          <w:color w:val="000000"/>
          <w:sz w:val="18"/>
          <w:szCs w:val="18"/>
        </w:rPr>
      </w:pPr>
    </w:p>
    <w:p w:rsidR="009254AD" w:rsidRDefault="009254AD" w:rsidP="009254AD">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Modular Structure of a Generative CAPP System</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noProof/>
          <w:color w:val="000000"/>
        </w:rPr>
        <w:drawing>
          <wp:anchor distT="0" distB="0" distL="114300" distR="114300" simplePos="0" relativeHeight="251659264" behindDoc="0" locked="0" layoutInCell="1" allowOverlap="1">
            <wp:simplePos x="0" y="0"/>
            <wp:positionH relativeFrom="column">
              <wp:posOffset>956945</wp:posOffset>
            </wp:positionH>
            <wp:positionV relativeFrom="paragraph">
              <wp:posOffset>163830</wp:posOffset>
            </wp:positionV>
            <wp:extent cx="4027805" cy="2926080"/>
            <wp:effectExtent l="19050" t="0" r="0" b="0"/>
            <wp:wrapSquare wrapText="bothSides"/>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27805" cy="2926080"/>
                    </a:xfrm>
                    <a:prstGeom prst="rect">
                      <a:avLst/>
                    </a:prstGeom>
                    <a:noFill/>
                    <a:ln w="9525">
                      <a:noFill/>
                      <a:miter lim="800000"/>
                      <a:headEnd/>
                      <a:tailEnd/>
                    </a:ln>
                  </pic:spPr>
                </pic:pic>
              </a:graphicData>
            </a:graphic>
          </wp:anchor>
        </w:drawing>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Pr="004F6355" w:rsidRDefault="009254AD" w:rsidP="009254AD">
      <w:pPr>
        <w:autoSpaceDE w:val="0"/>
        <w:autoSpaceDN w:val="0"/>
        <w:adjustRightInd w:val="0"/>
        <w:spacing w:after="0" w:line="240" w:lineRule="auto"/>
        <w:jc w:val="both"/>
        <w:rPr>
          <w:rFonts w:ascii="Palatino-Roman" w:hAnsi="Palatino-Roman" w:cs="Palatino-Roman"/>
          <w:b/>
          <w:color w:val="000000"/>
          <w:u w:val="single"/>
        </w:rPr>
      </w:pPr>
      <w:r w:rsidRPr="004F6355">
        <w:rPr>
          <w:rFonts w:ascii="Palatino-Roman" w:hAnsi="Palatino-Roman" w:cs="Palatino-Roman"/>
          <w:b/>
          <w:color w:val="000000"/>
          <w:u w:val="single"/>
        </w:rPr>
        <w:lastRenderedPageBreak/>
        <w:t>The generative part consists of:</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Component representation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Feature extraction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Feature process correlation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Operation selection and sequencing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Machine tool selection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Standard time / cost computation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Report generation module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In order to generate a more universal process planning system, variables such as process limitations, and capabilities, process costs and so on, must be defined at the planning stage. Several of methods have been proposed for creating generative process plans. A few methods that have been implemented successfully are: </w:t>
      </w:r>
    </w:p>
    <w:p w:rsidR="009254AD" w:rsidRPr="003B4960" w:rsidRDefault="009254AD" w:rsidP="009254AD">
      <w:pPr>
        <w:pStyle w:val="ListParagraph"/>
        <w:numPr>
          <w:ilvl w:val="0"/>
          <w:numId w:val="1"/>
        </w:numPr>
        <w:autoSpaceDE w:val="0"/>
        <w:autoSpaceDN w:val="0"/>
        <w:adjustRightInd w:val="0"/>
        <w:spacing w:after="0" w:line="240" w:lineRule="auto"/>
        <w:jc w:val="both"/>
        <w:rPr>
          <w:rFonts w:ascii="Palatino-Roman" w:hAnsi="Palatino-Roman" w:cs="Palatino-Roman"/>
          <w:color w:val="000000"/>
        </w:rPr>
      </w:pPr>
      <w:r w:rsidRPr="003B4960">
        <w:rPr>
          <w:rFonts w:ascii="Palatino-Roman" w:hAnsi="Palatino-Roman" w:cs="Palatino-Roman"/>
          <w:color w:val="000000"/>
        </w:rPr>
        <w:t>Forward and backward planning</w:t>
      </w:r>
    </w:p>
    <w:p w:rsidR="009254AD" w:rsidRPr="004F6355" w:rsidRDefault="009254AD" w:rsidP="009254AD">
      <w:pPr>
        <w:pStyle w:val="ListParagraph"/>
        <w:numPr>
          <w:ilvl w:val="0"/>
          <w:numId w:val="1"/>
        </w:numPr>
        <w:autoSpaceDE w:val="0"/>
        <w:autoSpaceDN w:val="0"/>
        <w:adjustRightInd w:val="0"/>
        <w:spacing w:after="0" w:line="240" w:lineRule="auto"/>
        <w:jc w:val="both"/>
        <w:rPr>
          <w:rFonts w:ascii="Palatino-Roman" w:hAnsi="Palatino-Roman" w:cs="Palatino-Roman"/>
          <w:color w:val="000000"/>
        </w:rPr>
      </w:pPr>
      <w:r w:rsidRPr="004F6355">
        <w:rPr>
          <w:rFonts w:ascii="Palatino-Roman" w:hAnsi="Palatino-Roman" w:cs="Palatino-Roman"/>
          <w:color w:val="000000"/>
        </w:rPr>
        <w:t>Input Format</w:t>
      </w:r>
    </w:p>
    <w:p w:rsidR="009254AD" w:rsidRPr="004F6355" w:rsidRDefault="009254AD" w:rsidP="009254AD">
      <w:pPr>
        <w:pStyle w:val="ListParagraph"/>
        <w:numPr>
          <w:ilvl w:val="0"/>
          <w:numId w:val="1"/>
        </w:numPr>
        <w:autoSpaceDE w:val="0"/>
        <w:autoSpaceDN w:val="0"/>
        <w:adjustRightInd w:val="0"/>
        <w:spacing w:after="0" w:line="240" w:lineRule="auto"/>
        <w:jc w:val="both"/>
        <w:rPr>
          <w:rFonts w:ascii="Palatino-Roman" w:hAnsi="Palatino-Roman" w:cs="Palatino-Roman"/>
          <w:color w:val="000000"/>
        </w:rPr>
      </w:pPr>
      <w:r w:rsidRPr="004F6355">
        <w:rPr>
          <w:rFonts w:ascii="Palatino-Roman" w:hAnsi="Palatino-Roman" w:cs="Palatino-Roman"/>
          <w:color w:val="000000"/>
        </w:rPr>
        <w:t>CAPP based on CAD models</w:t>
      </w:r>
    </w:p>
    <w:p w:rsidR="009254AD" w:rsidRPr="004F6355" w:rsidRDefault="009254AD" w:rsidP="009254AD">
      <w:pPr>
        <w:pStyle w:val="ListParagraph"/>
        <w:numPr>
          <w:ilvl w:val="0"/>
          <w:numId w:val="1"/>
        </w:numPr>
        <w:autoSpaceDE w:val="0"/>
        <w:autoSpaceDN w:val="0"/>
        <w:adjustRightInd w:val="0"/>
        <w:spacing w:after="0" w:line="240" w:lineRule="auto"/>
        <w:jc w:val="both"/>
        <w:rPr>
          <w:rFonts w:ascii="Palatino-Roman" w:hAnsi="Palatino-Roman" w:cs="Palatino-Roman"/>
          <w:color w:val="000000"/>
        </w:rPr>
      </w:pPr>
      <w:r w:rsidRPr="004F6355">
        <w:rPr>
          <w:rFonts w:ascii="Palatino-Roman" w:hAnsi="Palatino-Roman" w:cs="Palatino-Roman"/>
          <w:color w:val="000000"/>
        </w:rPr>
        <w:t>CAPP based on decision logic either using decision trees or decision tables</w:t>
      </w:r>
    </w:p>
    <w:p w:rsidR="009254AD" w:rsidRPr="004F6355" w:rsidRDefault="009254AD" w:rsidP="009254AD">
      <w:pPr>
        <w:pStyle w:val="ListParagraph"/>
        <w:numPr>
          <w:ilvl w:val="0"/>
          <w:numId w:val="1"/>
        </w:numPr>
        <w:autoSpaceDE w:val="0"/>
        <w:autoSpaceDN w:val="0"/>
        <w:adjustRightInd w:val="0"/>
        <w:spacing w:after="0" w:line="240" w:lineRule="auto"/>
        <w:jc w:val="both"/>
        <w:rPr>
          <w:rFonts w:ascii="Palatino-Roman" w:hAnsi="Palatino-Roman" w:cs="Palatino-Roman"/>
          <w:color w:val="000000"/>
        </w:rPr>
      </w:pPr>
      <w:r w:rsidRPr="004F6355">
        <w:rPr>
          <w:rFonts w:ascii="Palatino-Roman" w:hAnsi="Palatino-Roman" w:cs="Palatino-Roman"/>
          <w:color w:val="000000"/>
        </w:rPr>
        <w:t>CAPP based on artificial intelligence</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FORWARD AND BACKWARD PLANNING</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In generative process planning, when process plans are generated, the system must define an initial state in order to reach the final state (goal). The path taken represents the sequence of processes. For example, the initial state is the raw material and the final state is the component design. Then a planner works in modifying the raw </w:t>
      </w:r>
      <w:proofErr w:type="spellStart"/>
      <w:r>
        <w:rPr>
          <w:rFonts w:ascii="Palatino-Roman" w:hAnsi="Palatino-Roman" w:cs="Palatino-Roman"/>
          <w:color w:val="000000"/>
        </w:rPr>
        <w:t>workpiece</w:t>
      </w:r>
      <w:proofErr w:type="spellEnd"/>
      <w:r>
        <w:rPr>
          <w:rFonts w:ascii="Palatino-Roman" w:hAnsi="Palatino-Roman" w:cs="Palatino-Roman"/>
          <w:color w:val="000000"/>
        </w:rPr>
        <w:t xml:space="preserve"> until it takes on the final design qualities. This is called forward planning.</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Backward planning uses a reverse procedure. Assuming that we have a finished component, the goal is to go back to the un-machined </w:t>
      </w:r>
      <w:proofErr w:type="spellStart"/>
      <w:r>
        <w:rPr>
          <w:rFonts w:ascii="Palatino-Roman" w:hAnsi="Palatino-Roman" w:cs="Palatino-Roman"/>
          <w:color w:val="000000"/>
        </w:rPr>
        <w:t>workpiece</w:t>
      </w:r>
      <w:proofErr w:type="spellEnd"/>
      <w:r>
        <w:rPr>
          <w:rFonts w:ascii="Palatino-Roman" w:hAnsi="Palatino-Roman" w:cs="Palatino-Roman"/>
          <w:color w:val="000000"/>
        </w:rPr>
        <w:t>. Each machining process is considered a filling process. Forward and backward planning may seem similar. However they influence the programming of the system significantly. Planning each process can be characterized by a precondition of the surface to be machined and a post condition of the machining (the end result). For forward planning, we must know the successor surface before we select a process, because the post condition of the first process becomes the precondition for second process. Backward planning eliminates this problem since it begins with the final surfaces from and processes are selected to satisfy the initial requirements. In forward planning, the steps to obtain the final surface with the desirable attributes must be carefully planned to guarantee the result. On the other hand, backward planning starts with the final requirements and searches for the initial condition.</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INPUT FORMAT</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input format of a process planning system affects the ease with which a system can be used, and the capability of the system. The transitional form from the original design (either engineering drawing or CAD model) to a specific input format may be tedious and difficult to automate. However, such input can provide more complete information about a component, and more planning functions can be accomplished using the input. Many different input formats have been used in process planning systems. Some of the few input formats used are: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CODE: Some generative systems such as APPAS use GT codes as input. Codes used are in generative system are more detailed. </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DESCRIPTION LANGUAGE: Specially designed part description languages can provide detailed information for process planning system. For example AUTAP system uses a language similar to a solid modeling language. A component is described by the union of some primitives and modifiers. Material, processes, machine selection, and time estimates can be selected by the system using the input model. Another system CIMS/ PRO uses an input language called CIMS/DEC. CAPP system uses its own special language.</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lastRenderedPageBreak/>
        <w:t>CAPP BASED ON CAD MODELS</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Using a CAD model as input to a process planning system can eliminate the human effort of translating a design into code and other descriptive form. A CAD model contains </w:t>
      </w:r>
      <w:r>
        <w:rPr>
          <w:rFonts w:ascii="Arial" w:hAnsi="Arial" w:cs="Arial"/>
          <w:color w:val="000000"/>
          <w:sz w:val="20"/>
          <w:szCs w:val="20"/>
        </w:rPr>
        <w:t xml:space="preserve">Computer Aided Process Planning 287 </w:t>
      </w:r>
      <w:r>
        <w:rPr>
          <w:rFonts w:ascii="Palatino-Roman" w:hAnsi="Palatino-Roman" w:cs="Palatino-Roman"/>
          <w:color w:val="000000"/>
        </w:rPr>
        <w:t>all the details about a design. However, an algorithm is necessary to identify a general machined surface in a CAD model. Additional code is needed to convert the machined surface shape from raw material shape. CAD/CAM system uses a CAD model as its input. Several other systems such as GENPLAN, AUTOPLAN, etc., also use a CAD database interactively for tool and fixture selection.</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CAPP BASED ON DECISION LOGIC</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decision logic determines how a process or processes are selected. The major function of the decision logic is to match the process capabilities with the design specification. The different techniques in decision logic are: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roofErr w:type="spellStart"/>
      <w:r>
        <w:rPr>
          <w:rFonts w:ascii="Palatino-Roman" w:hAnsi="Palatino-Roman" w:cs="Palatino-Roman"/>
          <w:color w:val="000000"/>
        </w:rPr>
        <w:t>i</w:t>
      </w:r>
      <w:proofErr w:type="spellEnd"/>
      <w:r>
        <w:rPr>
          <w:rFonts w:ascii="Palatino-Roman" w:hAnsi="Palatino-Roman" w:cs="Palatino-Roman"/>
          <w:color w:val="000000"/>
        </w:rPr>
        <w:t>. Decision trees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 Decision tables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These two techniques are methods of describing or specifying the various actions associated with the combination of input conditions.</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CAPP BASED ON ARTIFICIAL INTELLIGENCE (AI)</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AI can be defined as the ability of a device to perform functions that are normally associated with the human intelligence. These functions include reasoning, planning, and problem solving. Applications for AI have been in natural language processing, intelligent data base retrieval, expert consulting systems, theorem proving, robotics, scheduling, and perception problems. Process planning applications have been considered as part of an expert consulting system.</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There are two types of knowledge involved in process planning systems: Component knowledge, and process knowledge. The component knowledge defines the current state of the problem to be solved (declarative knowledge). On the other hand, the knowledge of processes defines how the component can be changed by processes (procedural knowledge).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There are several methods to represent declarative knowledge: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roofErr w:type="spellStart"/>
      <w:r>
        <w:rPr>
          <w:rFonts w:ascii="Palatino-Roman" w:hAnsi="Palatino-Roman" w:cs="Palatino-Roman"/>
          <w:color w:val="000000"/>
        </w:rPr>
        <w:t>i</w:t>
      </w:r>
      <w:proofErr w:type="spellEnd"/>
      <w:r>
        <w:rPr>
          <w:rFonts w:ascii="Palatino-Roman" w:hAnsi="Palatino-Roman" w:cs="Palatino-Roman"/>
          <w:color w:val="000000"/>
        </w:rPr>
        <w:t>. First order predicate calculus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 Frames and semantic networks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Procedural knowledge can be represented by IF (condition), THEN (action) statements which are similar to decision trees or decision tables. In AI such rules can be called production rules. Even after the descriptive and procedural knowledge have been represented, conclusions cannot be deduced, because we do not have mechanism to apply the appropriate rules to the problem. Control knowledge is similar to human knowledge in reasoning, which deduces certain facts from the knowledge base concerning problem. This can be a difficult task to program on a computer.</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Computer Aided Process Planning has been an active area of research work in AI for many years. Feature recognition, feature process correlation, process sequencing, blank </w:t>
      </w:r>
      <w:r>
        <w:rPr>
          <w:rFonts w:ascii="Arial" w:hAnsi="Arial" w:cs="Arial"/>
          <w:color w:val="000000"/>
          <w:sz w:val="20"/>
          <w:szCs w:val="20"/>
        </w:rPr>
        <w:t xml:space="preserve">288 CAD/CAM/CIM </w:t>
      </w:r>
      <w:proofErr w:type="gramStart"/>
      <w:r>
        <w:rPr>
          <w:rFonts w:ascii="Palatino-Roman" w:hAnsi="Palatino-Roman" w:cs="Palatino-Roman"/>
          <w:color w:val="000000"/>
        </w:rPr>
        <w:t>selection</w:t>
      </w:r>
      <w:proofErr w:type="gramEnd"/>
      <w:r>
        <w:rPr>
          <w:rFonts w:ascii="Palatino-Roman" w:hAnsi="Palatino-Roman" w:cs="Palatino-Roman"/>
          <w:color w:val="000000"/>
        </w:rPr>
        <w:t>, cutting parameter selection, tool selection etc. are the segments of CAPP where AI can contribute to improve the quality of process plans.</w:t>
      </w:r>
    </w:p>
    <w:p w:rsidR="009254AD" w:rsidRPr="004F6355" w:rsidRDefault="009254AD" w:rsidP="009254AD">
      <w:pPr>
        <w:autoSpaceDE w:val="0"/>
        <w:autoSpaceDN w:val="0"/>
        <w:adjustRightInd w:val="0"/>
        <w:spacing w:after="0" w:line="240" w:lineRule="auto"/>
        <w:jc w:val="both"/>
        <w:rPr>
          <w:rFonts w:ascii="Arial" w:hAnsi="Arial" w:cs="Arial"/>
          <w:b/>
          <w:color w:val="191919"/>
          <w:sz w:val="13"/>
          <w:szCs w:val="13"/>
        </w:rPr>
      </w:pPr>
      <w:r w:rsidRPr="004F6355">
        <w:rPr>
          <w:rFonts w:ascii="Arial" w:hAnsi="Arial" w:cs="Arial"/>
          <w:b/>
          <w:noProof/>
          <w:color w:val="191919"/>
          <w:sz w:val="13"/>
          <w:szCs w:val="13"/>
        </w:rPr>
        <w:lastRenderedPageBreak/>
        <w:drawing>
          <wp:inline distT="0" distB="0" distL="0" distR="0">
            <wp:extent cx="5943600" cy="3429510"/>
            <wp:effectExtent l="19050" t="0" r="0" b="0"/>
            <wp:docPr id="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3429510"/>
                    </a:xfrm>
                    <a:prstGeom prst="rect">
                      <a:avLst/>
                    </a:prstGeom>
                    <a:noFill/>
                    <a:ln w="9525">
                      <a:noFill/>
                      <a:miter lim="800000"/>
                      <a:headEnd/>
                      <a:tailEnd/>
                    </a:ln>
                  </pic:spPr>
                </pic:pic>
              </a:graphicData>
            </a:graphic>
          </wp:inline>
        </w:drawing>
      </w: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Block Diagram of Expert CAPP System</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IMPLEMENTATION CONSIDERATIONS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process planning function is manufacturing system dependent. This implies that no one single process planning system can satisfy all of the different manufacturing systems needs. There are several factors that must be considered when one attempts to implement a process planning system. These include: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roofErr w:type="spellStart"/>
      <w:r>
        <w:rPr>
          <w:rFonts w:ascii="Palatino-Roman" w:hAnsi="Palatino-Roman" w:cs="Palatino-Roman"/>
          <w:color w:val="000000"/>
        </w:rPr>
        <w:t>i</w:t>
      </w:r>
      <w:proofErr w:type="spellEnd"/>
      <w:r>
        <w:rPr>
          <w:rFonts w:ascii="Palatino-Roman" w:hAnsi="Palatino-Roman" w:cs="Palatino-Roman"/>
          <w:color w:val="000000"/>
        </w:rPr>
        <w:t>. Manufacturing system components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 Production volume/batch size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iii. Number of different production families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noProof/>
          <w:color w:val="000000"/>
        </w:rPr>
        <w:drawing>
          <wp:anchor distT="0" distB="0" distL="114300" distR="114300" simplePos="0" relativeHeight="251660288" behindDoc="0" locked="0" layoutInCell="1" allowOverlap="1">
            <wp:simplePos x="0" y="0"/>
            <wp:positionH relativeFrom="column">
              <wp:posOffset>828675</wp:posOffset>
            </wp:positionH>
            <wp:positionV relativeFrom="paragraph">
              <wp:posOffset>498475</wp:posOffset>
            </wp:positionV>
            <wp:extent cx="3895725" cy="2466975"/>
            <wp:effectExtent l="19050" t="0" r="9525" b="0"/>
            <wp:wrapSquare wrapText="bothSides"/>
            <wp:docPr id="1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895725" cy="2466975"/>
                    </a:xfrm>
                    <a:prstGeom prst="rect">
                      <a:avLst/>
                    </a:prstGeom>
                    <a:noFill/>
                    <a:ln w="9525">
                      <a:noFill/>
                      <a:miter lim="800000"/>
                      <a:headEnd/>
                      <a:tailEnd/>
                    </a:ln>
                  </pic:spPr>
                </pic:pic>
              </a:graphicData>
            </a:graphic>
          </wp:anchor>
        </w:drawing>
      </w:r>
      <w:r>
        <w:rPr>
          <w:rFonts w:ascii="Palatino-Roman" w:hAnsi="Palatino-Roman" w:cs="Palatino-Roman"/>
          <w:color w:val="000000"/>
        </w:rPr>
        <w:t xml:space="preserve">For a moderate number of component families and many similar components in each family, a variant process planning system is usually the most economic automated planning alternative. </w:t>
      </w:r>
      <w:proofErr w:type="gramStart"/>
      <w:r>
        <w:rPr>
          <w:rFonts w:ascii="Palatino-Roman" w:hAnsi="Palatino-Roman" w:cs="Palatino-Roman"/>
          <w:color w:val="000000"/>
        </w:rPr>
        <w:t>Fig.</w:t>
      </w:r>
      <w:proofErr w:type="gramEnd"/>
      <w:r>
        <w:rPr>
          <w:rFonts w:ascii="Palatino-Roman" w:hAnsi="Palatino-Roman" w:cs="Palatino-Roman"/>
          <w:color w:val="000000"/>
        </w:rPr>
        <w:t xml:space="preserve"> </w:t>
      </w:r>
      <w:proofErr w:type="gramStart"/>
      <w:r>
        <w:rPr>
          <w:rFonts w:ascii="Palatino-Roman" w:hAnsi="Palatino-Roman" w:cs="Palatino-Roman"/>
          <w:color w:val="000000"/>
        </w:rPr>
        <w:t>Illustrates the economic regions for the different planning alternatives.</w:t>
      </w:r>
      <w:proofErr w:type="gramEnd"/>
      <w:r>
        <w:rPr>
          <w:rFonts w:ascii="Palatino-Roman" w:hAnsi="Palatino-Roman" w:cs="Palatino-Roman"/>
          <w:color w:val="000000"/>
        </w:rPr>
        <w:t xml:space="preserve"> </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Arial" w:hAnsi="Arial" w:cs="Arial"/>
          <w:color w:val="000000"/>
          <w:sz w:val="12"/>
          <w:szCs w:val="12"/>
        </w:rPr>
      </w:pPr>
    </w:p>
    <w:p w:rsidR="009254AD" w:rsidRDefault="009254AD" w:rsidP="009254AD">
      <w:pPr>
        <w:autoSpaceDE w:val="0"/>
        <w:autoSpaceDN w:val="0"/>
        <w:adjustRightInd w:val="0"/>
        <w:spacing w:after="0" w:line="240" w:lineRule="auto"/>
        <w:jc w:val="both"/>
        <w:rPr>
          <w:rFonts w:ascii="Arial" w:hAnsi="Arial" w:cs="Arial"/>
          <w:color w:val="000000"/>
          <w:sz w:val="12"/>
          <w:szCs w:val="12"/>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p>
    <w:p w:rsidR="009254AD" w:rsidRDefault="009254AD" w:rsidP="009254AD">
      <w:pPr>
        <w:autoSpaceDE w:val="0"/>
        <w:autoSpaceDN w:val="0"/>
        <w:adjustRightInd w:val="0"/>
        <w:spacing w:after="0" w:line="240" w:lineRule="auto"/>
        <w:jc w:val="both"/>
        <w:rPr>
          <w:rFonts w:ascii="Arial" w:hAnsi="Arial" w:cs="Arial"/>
          <w:b/>
          <w:bCs/>
          <w:color w:val="000000"/>
          <w:sz w:val="18"/>
          <w:szCs w:val="18"/>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Economic Regions for Different Types of Process Planning</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lastRenderedPageBreak/>
        <w:t>PROCESS PLANNING SYSTEMS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majority of existing process planning systems is based on variant process planning approach. Some of them are: CAPP, MIPLAN, MITURN, MIAPP, UNIVATION, CINTURN, COMCAPPV, etc. However, there are some generative system, such as METCAPP, CPPP, AUTAP, and APPAS. Some of the planning systems are discussed in the following paragraph. These are systems continuously evolving in many cases. The descriptions are therefore only approximate.</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 xml:space="preserve">CAM-I CAPP </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CAM-I (Computer Aided Manufacturing-International) system (CAPP) is perhaps the most widely used of all process planning systems. CAPP is a database management system written in ANSI standard FORTRAN. It provides a structure for a data base, retrieval logic, and interactive editing capability. The coding scheme for part classification and the output format are added by the user.</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PI-CAPP, an extension of CAPP, has its own (built-in) coding and classification system </w:t>
      </w:r>
      <w:proofErr w:type="gramStart"/>
      <w:r>
        <w:rPr>
          <w:rFonts w:ascii="Palatino-Roman" w:hAnsi="Palatino-Roman" w:cs="Palatino-Roman"/>
          <w:color w:val="000000"/>
        </w:rPr>
        <w:t>This</w:t>
      </w:r>
      <w:proofErr w:type="gramEnd"/>
      <w:r>
        <w:rPr>
          <w:rFonts w:ascii="Palatino-Roman" w:hAnsi="Palatino-Roman" w:cs="Palatino-Roman"/>
          <w:color w:val="000000"/>
        </w:rPr>
        <w:t xml:space="preserve"> eliminates the requirement of a user developed coding scheme. A typical CAPP system is shown in Fig</w:t>
      </w: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noProof/>
          <w:color w:val="000000"/>
          <w:sz w:val="18"/>
          <w:szCs w:val="18"/>
        </w:rPr>
        <w:drawing>
          <wp:inline distT="0" distB="0" distL="0" distR="0">
            <wp:extent cx="5943600" cy="3906448"/>
            <wp:effectExtent l="19050" t="0" r="0" b="0"/>
            <wp:docPr id="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3906448"/>
                    </a:xfrm>
                    <a:prstGeom prst="rect">
                      <a:avLst/>
                    </a:prstGeom>
                    <a:noFill/>
                    <a:ln w="9525">
                      <a:noFill/>
                      <a:miter lim="800000"/>
                      <a:headEnd/>
                      <a:tailEnd/>
                    </a:ln>
                  </pic:spPr>
                </pic:pic>
              </a:graphicData>
            </a:graphic>
          </wp:inline>
        </w:drawing>
      </w: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CAPP System</w:t>
      </w:r>
    </w:p>
    <w:p w:rsidR="009254AD" w:rsidRDefault="009254AD" w:rsidP="009254AD">
      <w:pPr>
        <w:autoSpaceDE w:val="0"/>
        <w:autoSpaceDN w:val="0"/>
        <w:adjustRightInd w:val="0"/>
        <w:spacing w:after="0" w:line="240" w:lineRule="auto"/>
        <w:jc w:val="both"/>
        <w:rPr>
          <w:rFonts w:ascii="Arial" w:hAnsi="Arial" w:cs="Arial"/>
          <w:b/>
          <w:bCs/>
          <w:color w:val="000000"/>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MIPLAN AND MULTICAPP</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Both MIPLAN and MULTICAPP were developed in conjunction with OIR (Organization for Industrial Research). They are both variant systems that use the MICLASS coding system for part description. They are data retrieval systems which retrieve process plans based on part code, part number, family matrix, and code range. By inputting a part code, parts with a similar code are retrieved. The process plan for each part is then displayed and edited by the user. A typical MULTICAPP system is shown in Fig. </w:t>
      </w:r>
    </w:p>
    <w:p w:rsidR="009254AD" w:rsidRDefault="009254AD" w:rsidP="009254AD">
      <w:pPr>
        <w:autoSpaceDE w:val="0"/>
        <w:autoSpaceDN w:val="0"/>
        <w:adjustRightInd w:val="0"/>
        <w:spacing w:after="0" w:line="240" w:lineRule="auto"/>
        <w:jc w:val="both"/>
        <w:rPr>
          <w:rFonts w:ascii="Arial" w:hAnsi="Arial" w:cs="Arial"/>
          <w:color w:val="000000"/>
          <w:sz w:val="15"/>
          <w:szCs w:val="15"/>
        </w:rPr>
      </w:pPr>
      <w:r>
        <w:rPr>
          <w:rFonts w:ascii="Palatino-Roman" w:hAnsi="Palatino-Roman" w:cs="Palatino-Roman"/>
          <w:noProof/>
          <w:color w:val="000000"/>
        </w:rPr>
        <w:lastRenderedPageBreak/>
        <w:drawing>
          <wp:inline distT="0" distB="0" distL="0" distR="0">
            <wp:extent cx="5943600" cy="3833877"/>
            <wp:effectExtent l="19050" t="0" r="0" b="0"/>
            <wp:docPr id="1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3600" cy="3833877"/>
                    </a:xfrm>
                    <a:prstGeom prst="rect">
                      <a:avLst/>
                    </a:prstGeom>
                    <a:noFill/>
                    <a:ln w="9525">
                      <a:noFill/>
                      <a:miter lim="800000"/>
                      <a:headEnd/>
                      <a:tailEnd/>
                    </a:ln>
                  </pic:spPr>
                </pic:pic>
              </a:graphicData>
            </a:graphic>
          </wp:inline>
        </w:drawing>
      </w:r>
    </w:p>
    <w:p w:rsidR="009254AD" w:rsidRDefault="009254AD" w:rsidP="009254A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MULTICAPP System</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APPAS AND CADCAM</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APPAS is a generative system for detailed process selection. CADCAM is an example of APPAS. CADCAM operates using a CAD “front end” to interface with APPAS. APPAS describes the detailed technological information of each machined surface by means of a special code. CADCAM provides an interactive graphics interface to APPAS. Components can be modeled graphically and edited interactively.</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AUTOPLAN AND RPO</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AUTOPLAN is generative only in the detailing of the part. The process selection and process sequencing level do not differ significantly from CAPP or MIPLAN. The four major modules of the system are:</w:t>
      </w:r>
    </w:p>
    <w:p w:rsidR="009254AD" w:rsidRPr="006D7919" w:rsidRDefault="009254AD" w:rsidP="009254AD">
      <w:pPr>
        <w:pStyle w:val="ListParagraph"/>
        <w:numPr>
          <w:ilvl w:val="0"/>
          <w:numId w:val="2"/>
        </w:numPr>
        <w:autoSpaceDE w:val="0"/>
        <w:autoSpaceDN w:val="0"/>
        <w:adjustRightInd w:val="0"/>
        <w:spacing w:after="0" w:line="240" w:lineRule="auto"/>
        <w:jc w:val="both"/>
        <w:rPr>
          <w:rFonts w:ascii="Palatino-Roman" w:hAnsi="Palatino-Roman" w:cs="Palatino-Roman"/>
          <w:color w:val="000000"/>
        </w:rPr>
      </w:pPr>
      <w:r w:rsidRPr="006D7919">
        <w:rPr>
          <w:rFonts w:ascii="Palatino-Roman" w:hAnsi="Palatino-Roman" w:cs="Palatino-Roman"/>
          <w:color w:val="000000"/>
        </w:rPr>
        <w:t>Group technology retrieval-process plan retrieval.</w:t>
      </w:r>
    </w:p>
    <w:p w:rsidR="009254AD" w:rsidRPr="006D7919" w:rsidRDefault="009254AD" w:rsidP="009254AD">
      <w:pPr>
        <w:pStyle w:val="ListParagraph"/>
        <w:numPr>
          <w:ilvl w:val="0"/>
          <w:numId w:val="2"/>
        </w:numPr>
        <w:autoSpaceDE w:val="0"/>
        <w:autoSpaceDN w:val="0"/>
        <w:adjustRightInd w:val="0"/>
        <w:spacing w:after="0" w:line="240" w:lineRule="auto"/>
        <w:jc w:val="both"/>
        <w:rPr>
          <w:rFonts w:ascii="Palatino-Roman" w:hAnsi="Palatino-Roman" w:cs="Palatino-Roman"/>
          <w:color w:val="000000"/>
        </w:rPr>
      </w:pPr>
      <w:r w:rsidRPr="006D7919">
        <w:rPr>
          <w:rFonts w:ascii="Palatino-Roman" w:hAnsi="Palatino-Roman" w:cs="Palatino-Roman"/>
          <w:color w:val="000000"/>
        </w:rPr>
        <w:t xml:space="preserve">Graphical planning aides- tooling layout, verification and work instruction and preparation </w:t>
      </w:r>
    </w:p>
    <w:p w:rsidR="009254AD" w:rsidRPr="006D7919" w:rsidRDefault="009254AD" w:rsidP="009254AD">
      <w:pPr>
        <w:pStyle w:val="ListParagraph"/>
        <w:numPr>
          <w:ilvl w:val="0"/>
          <w:numId w:val="2"/>
        </w:numPr>
        <w:autoSpaceDE w:val="0"/>
        <w:autoSpaceDN w:val="0"/>
        <w:adjustRightInd w:val="0"/>
        <w:spacing w:after="0" w:line="240" w:lineRule="auto"/>
        <w:jc w:val="both"/>
        <w:rPr>
          <w:rFonts w:ascii="Palatino-Roman" w:hAnsi="Palatino-Roman" w:cs="Palatino-Roman"/>
          <w:color w:val="000000"/>
        </w:rPr>
      </w:pPr>
      <w:r w:rsidRPr="006D7919">
        <w:rPr>
          <w:rFonts w:ascii="Palatino-Roman" w:hAnsi="Palatino-Roman" w:cs="Palatino-Roman"/>
          <w:color w:val="000000"/>
        </w:rPr>
        <w:t>Generative process planning.</w:t>
      </w:r>
    </w:p>
    <w:p w:rsidR="009254AD" w:rsidRPr="004F6355" w:rsidRDefault="009254AD" w:rsidP="009254AD">
      <w:pPr>
        <w:pStyle w:val="ListParagraph"/>
        <w:numPr>
          <w:ilvl w:val="0"/>
          <w:numId w:val="2"/>
        </w:numPr>
        <w:autoSpaceDE w:val="0"/>
        <w:autoSpaceDN w:val="0"/>
        <w:adjustRightInd w:val="0"/>
        <w:spacing w:after="0" w:line="240" w:lineRule="auto"/>
        <w:jc w:val="both"/>
        <w:rPr>
          <w:rFonts w:ascii="Palatino-Roman" w:hAnsi="Palatino-Roman" w:cs="Palatino-Roman"/>
          <w:color w:val="000000"/>
        </w:rPr>
      </w:pPr>
      <w:r w:rsidRPr="004F6355">
        <w:rPr>
          <w:rFonts w:ascii="Palatino-Roman" w:hAnsi="Palatino-Roman" w:cs="Palatino-Roman"/>
          <w:color w:val="000000"/>
        </w:rPr>
        <w:t>Process optimization.</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AUTAP SYSTEM</w:t>
      </w:r>
    </w:p>
    <w:p w:rsidR="009254AD" w:rsidRPr="006D7919"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The AUTAP system is one of the most complete planning systems in use today. AUTAP uses primitives to construct a part similar to a constructive solid geometry (CSG). AUTAP is a system designed especially to interface with a CAD system. It can be installed as part of an integrated CAD/CAM system.</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CPPP</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CPPP (computerized production process planning) was designed for planning cylindrical parts. CPPP is capable of generating a summary of operations and the detailed operation sheets required for production. The principle behind CPPP is a composite </w:t>
      </w:r>
      <w:proofErr w:type="gramStart"/>
      <w:r>
        <w:rPr>
          <w:rFonts w:ascii="Palatino-Roman" w:hAnsi="Palatino-Roman" w:cs="Palatino-Roman"/>
          <w:color w:val="000000"/>
        </w:rPr>
        <w:t>component  concept</w:t>
      </w:r>
      <w:proofErr w:type="gramEnd"/>
      <w:r>
        <w:rPr>
          <w:rFonts w:ascii="Palatino-Roman" w:hAnsi="Palatino-Roman" w:cs="Palatino-Roman"/>
          <w:color w:val="000000"/>
        </w:rPr>
        <w:t>. A composite component can be thought of as an imaginary component which contains all the features of components in one part family. CPPP incorporates a special language, COPPL, to describe the process model. CPPP allows an interactive mode whereby the planner can interact with the system at several fixed interaction points.</w:t>
      </w:r>
    </w:p>
    <w:p w:rsidR="009254AD" w:rsidRDefault="009254AD" w:rsidP="009254AD">
      <w:pPr>
        <w:autoSpaceDE w:val="0"/>
        <w:autoSpaceDN w:val="0"/>
        <w:adjustRightInd w:val="0"/>
        <w:spacing w:after="0" w:line="240" w:lineRule="auto"/>
        <w:jc w:val="both"/>
        <w:rPr>
          <w:rFonts w:ascii="Arial" w:hAnsi="Arial" w:cs="Arial"/>
          <w:b/>
          <w:bCs/>
          <w:color w:val="000000"/>
          <w:u w:val="single"/>
        </w:rPr>
      </w:pPr>
    </w:p>
    <w:p w:rsidR="009254AD" w:rsidRDefault="009254AD" w:rsidP="009254AD">
      <w:pPr>
        <w:autoSpaceDE w:val="0"/>
        <w:autoSpaceDN w:val="0"/>
        <w:adjustRightInd w:val="0"/>
        <w:spacing w:after="0" w:line="240" w:lineRule="auto"/>
        <w:jc w:val="both"/>
        <w:rPr>
          <w:rFonts w:ascii="Arial" w:hAnsi="Arial" w:cs="Arial"/>
          <w:b/>
          <w:bCs/>
          <w:color w:val="000000"/>
          <w:u w:val="single"/>
        </w:rPr>
      </w:pP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lastRenderedPageBreak/>
        <w:t>GARI</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xml:space="preserve">GARI is an experimental problem solver which uses artificial intelligence (AI) techniques. The unique feature of the GARI is the representation of planning knowledge. GARI employs a production rule knowledge base to store process capabilities. </w:t>
      </w:r>
    </w:p>
    <w:p w:rsidR="009254AD" w:rsidRPr="008B7006" w:rsidRDefault="009254AD" w:rsidP="009254AD">
      <w:pPr>
        <w:autoSpaceDE w:val="0"/>
        <w:autoSpaceDN w:val="0"/>
        <w:adjustRightInd w:val="0"/>
        <w:spacing w:after="0" w:line="240" w:lineRule="auto"/>
        <w:jc w:val="both"/>
        <w:rPr>
          <w:rFonts w:ascii="Arial" w:hAnsi="Arial" w:cs="Arial"/>
          <w:b/>
          <w:bCs/>
          <w:color w:val="000000"/>
          <w:u w:val="single"/>
        </w:rPr>
      </w:pPr>
      <w:r w:rsidRPr="008B7006">
        <w:rPr>
          <w:rFonts w:ascii="Arial" w:hAnsi="Arial" w:cs="Arial"/>
          <w:b/>
          <w:bCs/>
          <w:color w:val="000000"/>
          <w:u w:val="single"/>
        </w:rPr>
        <w:t>TIPPS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Although the process planning steps have been discussed, an integrated approach to generative process planning has yet to be presented. TIPPS is acronym for Totally Integrated Process planning. TIPPS is generative process planning system that has evolved from the APPAS and CAD/CAM systems. In TIPPS, the logical divisions of process planning are broken into functional modules. TIPPS has the following features:</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It has a modular structure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It can interact with a CAD system</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It allows for interactive surface identification</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r>
        <w:rPr>
          <w:rFonts w:ascii="Palatino-Roman" w:hAnsi="Palatino-Roman" w:cs="Palatino-Roman"/>
          <w:color w:val="000000"/>
        </w:rPr>
        <w:t>• It contains a process/knowledge description language</w:t>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center"/>
        <w:rPr>
          <w:rFonts w:ascii="Palatino-Roman" w:hAnsi="Palatino-Roman" w:cs="Palatino-Roman"/>
          <w:color w:val="000000"/>
        </w:rPr>
      </w:pPr>
      <w:r>
        <w:rPr>
          <w:rFonts w:ascii="Palatino-Roman" w:hAnsi="Palatino-Roman" w:cs="Palatino-Roman"/>
          <w:noProof/>
          <w:color w:val="000000"/>
        </w:rPr>
        <w:drawing>
          <wp:inline distT="0" distB="0" distL="0" distR="0">
            <wp:extent cx="3706891" cy="4010025"/>
            <wp:effectExtent l="19050" t="0" r="7859" b="0"/>
            <wp:docPr id="1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706891" cy="4010025"/>
                    </a:xfrm>
                    <a:prstGeom prst="rect">
                      <a:avLst/>
                    </a:prstGeom>
                    <a:noFill/>
                    <a:ln w="9525">
                      <a:noFill/>
                      <a:miter lim="800000"/>
                      <a:headEnd/>
                      <a:tailEnd/>
                    </a:ln>
                  </pic:spPr>
                </pic:pic>
              </a:graphicData>
            </a:graphic>
          </wp:inline>
        </w:drawing>
      </w: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both"/>
        <w:rPr>
          <w:rFonts w:ascii="Palatino-Roman" w:hAnsi="Palatino-Roman" w:cs="Palatino-Roman"/>
          <w:color w:val="000000"/>
        </w:rPr>
      </w:pPr>
    </w:p>
    <w:p w:rsidR="009254AD" w:rsidRDefault="009254AD" w:rsidP="009254AD">
      <w:pPr>
        <w:autoSpaceDE w:val="0"/>
        <w:autoSpaceDN w:val="0"/>
        <w:adjustRightInd w:val="0"/>
        <w:spacing w:after="0" w:line="240" w:lineRule="auto"/>
        <w:jc w:val="center"/>
        <w:rPr>
          <w:rFonts w:ascii="Arial" w:hAnsi="Arial" w:cs="Arial"/>
          <w:b/>
          <w:bCs/>
          <w:color w:val="000000"/>
          <w:sz w:val="18"/>
          <w:szCs w:val="18"/>
          <w:u w:val="single"/>
        </w:rPr>
      </w:pPr>
      <w:r w:rsidRPr="008B7006">
        <w:rPr>
          <w:rFonts w:ascii="Arial" w:hAnsi="Arial" w:cs="Arial"/>
          <w:b/>
          <w:bCs/>
          <w:color w:val="000000"/>
          <w:sz w:val="18"/>
          <w:szCs w:val="18"/>
          <w:u w:val="single"/>
        </w:rPr>
        <w:t>TIPPS</w:t>
      </w:r>
    </w:p>
    <w:p w:rsidR="009254AD" w:rsidRPr="008B7006" w:rsidRDefault="009254AD" w:rsidP="009254AD">
      <w:pPr>
        <w:autoSpaceDE w:val="0"/>
        <w:autoSpaceDN w:val="0"/>
        <w:adjustRightInd w:val="0"/>
        <w:spacing w:after="0" w:line="240" w:lineRule="auto"/>
        <w:jc w:val="center"/>
        <w:rPr>
          <w:rFonts w:ascii="Arial" w:hAnsi="Arial" w:cs="Arial"/>
          <w:b/>
          <w:bCs/>
          <w:color w:val="000000"/>
          <w:sz w:val="18"/>
          <w:szCs w:val="18"/>
          <w:u w:val="single"/>
        </w:rPr>
      </w:pPr>
    </w:p>
    <w:p w:rsidR="009254AD" w:rsidRDefault="009254AD" w:rsidP="009254AD">
      <w:pPr>
        <w:pStyle w:val="Default"/>
        <w:jc w:val="both"/>
        <w:rPr>
          <w:rFonts w:ascii="Calibri" w:hAnsi="Calibri" w:cs="Calibri"/>
          <w:sz w:val="22"/>
          <w:szCs w:val="22"/>
        </w:rPr>
      </w:pPr>
      <w:r>
        <w:rPr>
          <w:rFonts w:ascii="Palatino-Roman" w:hAnsi="Palatino-Roman" w:cs="Palatino-Roman"/>
        </w:rPr>
        <w:t>Figure shows a block diagram representation of TIPPS software.</w:t>
      </w:r>
    </w:p>
    <w:p w:rsidR="009254AD" w:rsidRDefault="009254AD" w:rsidP="009254AD">
      <w:pPr>
        <w:pStyle w:val="Default"/>
        <w:jc w:val="both"/>
        <w:rPr>
          <w:rFonts w:ascii="Calibri" w:hAnsi="Calibri" w:cs="Calibri"/>
          <w:sz w:val="22"/>
          <w:szCs w:val="22"/>
        </w:rPr>
      </w:pPr>
    </w:p>
    <w:p w:rsidR="009254AD" w:rsidRDefault="009254AD" w:rsidP="009254AD">
      <w:pPr>
        <w:pStyle w:val="Default"/>
        <w:jc w:val="both"/>
        <w:rPr>
          <w:rFonts w:ascii="Calibri" w:hAnsi="Calibri" w:cs="Calibri"/>
          <w:sz w:val="22"/>
          <w:szCs w:val="22"/>
        </w:rPr>
      </w:pPr>
    </w:p>
    <w:p w:rsidR="009254AD" w:rsidRDefault="009254AD" w:rsidP="009254AD">
      <w:pPr>
        <w:pStyle w:val="Default"/>
        <w:jc w:val="both"/>
        <w:rPr>
          <w:rFonts w:ascii="Calibri" w:hAnsi="Calibri" w:cs="Calibri"/>
          <w:sz w:val="22"/>
          <w:szCs w:val="22"/>
        </w:rPr>
      </w:pPr>
    </w:p>
    <w:p w:rsidR="009254AD" w:rsidRDefault="009254AD" w:rsidP="009254AD">
      <w:pPr>
        <w:pStyle w:val="Default"/>
        <w:jc w:val="both"/>
        <w:rPr>
          <w:rFonts w:ascii="Calibri" w:hAnsi="Calibri" w:cs="Calibri"/>
          <w:sz w:val="22"/>
          <w:szCs w:val="22"/>
        </w:rPr>
      </w:pPr>
    </w:p>
    <w:p w:rsidR="009254AD" w:rsidRPr="000F1461" w:rsidRDefault="009254AD" w:rsidP="009254AD">
      <w:pPr>
        <w:pStyle w:val="Default"/>
        <w:jc w:val="center"/>
        <w:rPr>
          <w:b/>
          <w:bCs/>
          <w:sz w:val="40"/>
          <w:szCs w:val="40"/>
          <w:u w:val="single"/>
        </w:rPr>
      </w:pPr>
      <w:r w:rsidRPr="000F1461">
        <w:rPr>
          <w:b/>
          <w:bCs/>
          <w:sz w:val="40"/>
          <w:szCs w:val="40"/>
          <w:u w:val="single"/>
        </w:rPr>
        <w:lastRenderedPageBreak/>
        <w:t>Practical No.7</w:t>
      </w:r>
    </w:p>
    <w:p w:rsidR="009254AD" w:rsidRPr="00D474B8" w:rsidRDefault="009254AD" w:rsidP="009254AD">
      <w:pPr>
        <w:pStyle w:val="Default"/>
        <w:jc w:val="both"/>
        <w:rPr>
          <w:sz w:val="28"/>
          <w:szCs w:val="28"/>
          <w:u w:val="single"/>
        </w:rPr>
      </w:pPr>
    </w:p>
    <w:p w:rsidR="009254AD" w:rsidRPr="00D474B8" w:rsidRDefault="009254AD" w:rsidP="009254AD">
      <w:pPr>
        <w:pStyle w:val="Default"/>
        <w:jc w:val="both"/>
        <w:rPr>
          <w:sz w:val="26"/>
          <w:szCs w:val="26"/>
          <w:u w:val="single"/>
        </w:rPr>
      </w:pPr>
      <w:r w:rsidRPr="00D474B8">
        <w:rPr>
          <w:b/>
          <w:bCs/>
          <w:sz w:val="26"/>
          <w:szCs w:val="26"/>
          <w:u w:val="single"/>
        </w:rPr>
        <w:t xml:space="preserve">Objective: </w:t>
      </w:r>
    </w:p>
    <w:p w:rsidR="009254AD" w:rsidRDefault="009254AD" w:rsidP="009254AD">
      <w:pPr>
        <w:pStyle w:val="Default"/>
        <w:jc w:val="both"/>
        <w:rPr>
          <w:rFonts w:ascii="Calibri" w:hAnsi="Calibri" w:cs="Calibri"/>
          <w:sz w:val="22"/>
          <w:szCs w:val="22"/>
        </w:rPr>
      </w:pPr>
      <w:r>
        <w:rPr>
          <w:rFonts w:ascii="Calibri" w:hAnsi="Calibri" w:cs="Calibri"/>
          <w:sz w:val="22"/>
          <w:szCs w:val="22"/>
        </w:rPr>
        <w:t xml:space="preserve">Group Technology </w:t>
      </w:r>
    </w:p>
    <w:p w:rsidR="009254AD" w:rsidRDefault="009254AD" w:rsidP="009254AD">
      <w:pPr>
        <w:pStyle w:val="Default"/>
        <w:jc w:val="both"/>
        <w:rPr>
          <w:rFonts w:ascii="Calibri" w:hAnsi="Calibri" w:cs="Calibri"/>
          <w:sz w:val="22"/>
          <w:szCs w:val="22"/>
        </w:rPr>
      </w:pPr>
    </w:p>
    <w:p w:rsidR="009254AD" w:rsidRPr="00D474B8" w:rsidRDefault="009254AD" w:rsidP="009254AD">
      <w:pPr>
        <w:pStyle w:val="Default"/>
        <w:jc w:val="both"/>
        <w:rPr>
          <w:rFonts w:ascii="Calibri" w:hAnsi="Calibri" w:cs="Calibri"/>
          <w:sz w:val="26"/>
          <w:szCs w:val="26"/>
          <w:u w:val="single"/>
        </w:rPr>
      </w:pPr>
      <w:r w:rsidRPr="00D474B8">
        <w:rPr>
          <w:rFonts w:ascii="Calibri" w:hAnsi="Calibri" w:cs="Calibri"/>
          <w:b/>
          <w:bCs/>
          <w:sz w:val="26"/>
          <w:szCs w:val="26"/>
          <w:u w:val="single"/>
        </w:rPr>
        <w:t xml:space="preserve">Tools &amp; Equipment: </w:t>
      </w:r>
    </w:p>
    <w:p w:rsidR="009254AD" w:rsidRDefault="009254AD" w:rsidP="009254AD">
      <w:pPr>
        <w:pStyle w:val="Default"/>
        <w:jc w:val="both"/>
        <w:rPr>
          <w:rFonts w:ascii="Calibri" w:hAnsi="Calibri" w:cs="Calibri"/>
          <w:sz w:val="22"/>
          <w:szCs w:val="22"/>
        </w:rPr>
      </w:pPr>
      <w:r>
        <w:rPr>
          <w:rFonts w:ascii="Calibri" w:hAnsi="Calibri" w:cs="Calibri"/>
          <w:sz w:val="22"/>
          <w:szCs w:val="22"/>
        </w:rPr>
        <w:t xml:space="preserve">Computer with Office </w:t>
      </w:r>
    </w:p>
    <w:p w:rsidR="009254AD" w:rsidRDefault="009254AD" w:rsidP="009254AD">
      <w:pPr>
        <w:pStyle w:val="Default"/>
        <w:jc w:val="both"/>
        <w:rPr>
          <w:rFonts w:ascii="Calibri" w:hAnsi="Calibri" w:cs="Calibri"/>
          <w:sz w:val="22"/>
          <w:szCs w:val="22"/>
        </w:rPr>
      </w:pPr>
    </w:p>
    <w:p w:rsidR="009254AD" w:rsidRPr="00D474B8" w:rsidRDefault="009254AD" w:rsidP="009254AD">
      <w:pPr>
        <w:pStyle w:val="Default"/>
        <w:jc w:val="both"/>
        <w:rPr>
          <w:sz w:val="26"/>
          <w:szCs w:val="26"/>
          <w:u w:val="single"/>
        </w:rPr>
      </w:pPr>
      <w:r w:rsidRPr="00D474B8">
        <w:rPr>
          <w:b/>
          <w:bCs/>
          <w:sz w:val="26"/>
          <w:szCs w:val="26"/>
          <w:u w:val="single"/>
        </w:rPr>
        <w:t xml:space="preserve">Theory: </w:t>
      </w:r>
    </w:p>
    <w:p w:rsidR="009254AD" w:rsidRPr="00C97ACC" w:rsidRDefault="009254AD" w:rsidP="009254AD">
      <w:pPr>
        <w:autoSpaceDE w:val="0"/>
        <w:autoSpaceDN w:val="0"/>
        <w:adjustRightInd w:val="0"/>
        <w:spacing w:after="0" w:line="240" w:lineRule="auto"/>
        <w:jc w:val="both"/>
        <w:rPr>
          <w:rFonts w:ascii="Arial" w:hAnsi="Arial" w:cs="Arial"/>
          <w:b/>
          <w:bCs/>
          <w:u w:val="single"/>
        </w:rPr>
      </w:pPr>
      <w:r w:rsidRPr="00C97ACC">
        <w:rPr>
          <w:rFonts w:ascii="Arial" w:hAnsi="Arial" w:cs="Arial"/>
          <w:b/>
          <w:bCs/>
          <w:u w:val="single"/>
        </w:rPr>
        <w:t>GROUP TECHNOLOGY</w:t>
      </w:r>
    </w:p>
    <w:p w:rsidR="009254AD" w:rsidRDefault="009254AD" w:rsidP="009254AD">
      <w:pPr>
        <w:autoSpaceDE w:val="0"/>
        <w:autoSpaceDN w:val="0"/>
        <w:adjustRightInd w:val="0"/>
        <w:spacing w:after="0" w:line="240" w:lineRule="auto"/>
        <w:jc w:val="both"/>
        <w:rPr>
          <w:rFonts w:ascii="Calibri" w:hAnsi="Calibri" w:cs="Calibri"/>
        </w:rPr>
      </w:pPr>
      <w:r>
        <w:rPr>
          <w:rFonts w:ascii="Palatino-Roman" w:hAnsi="Palatino-Roman" w:cs="Palatino-Roman"/>
        </w:rPr>
        <w:t>Group technology is an operations management philosophy based on the recognition that similarities occur in the design and manufacture of discrete parts. Similar parts can then be arranged into part families. To implement such a system, some form of classification of parts and coding is required. Part classification and coding is concerned with identifying the similarities and using these similarities to evolve a classification code. Similarities are of two types: design attributes (such as geometric shape and size), and manufacturing attributes (the sequence of processing steps required to make the part). In companies which employ several design engineers and manufacturing a diverse range of products, such classifications and coding has a number of other uses. One of the major benefits is avoiding the duplication of similar components. This can result in considerable savings in terms of design cost, processing cost and tooling cost. One prime necessity to realize this is to have a good design retrieval system. The parts classification and coding is required in a design retrieval system, and in computer aided process planning the process routing is developed by recognizing the specific attributes of the part and relating these attributes to the corresponding manufacturing operations.</w:t>
      </w:r>
    </w:p>
    <w:p w:rsidR="009254AD" w:rsidRDefault="009254AD" w:rsidP="009254AD">
      <w:pPr>
        <w:pStyle w:val="Default"/>
        <w:jc w:val="both"/>
        <w:rPr>
          <w:rFonts w:ascii="Calibri" w:hAnsi="Calibri" w:cs="Calibri"/>
          <w:sz w:val="22"/>
          <w:szCs w:val="22"/>
        </w:rPr>
      </w:pPr>
    </w:p>
    <w:p w:rsidR="009254AD" w:rsidRPr="00C97ACC" w:rsidRDefault="009254AD" w:rsidP="009254AD">
      <w:pPr>
        <w:autoSpaceDE w:val="0"/>
        <w:autoSpaceDN w:val="0"/>
        <w:adjustRightInd w:val="0"/>
        <w:spacing w:after="0" w:line="240" w:lineRule="auto"/>
        <w:jc w:val="both"/>
        <w:rPr>
          <w:rFonts w:ascii="Arial" w:hAnsi="Arial" w:cs="Arial"/>
          <w:b/>
          <w:bCs/>
          <w:u w:val="single"/>
        </w:rPr>
      </w:pPr>
      <w:r w:rsidRPr="00C97ACC">
        <w:rPr>
          <w:rFonts w:ascii="Arial" w:hAnsi="Arial" w:cs="Arial"/>
          <w:b/>
          <w:bCs/>
          <w:u w:val="single"/>
        </w:rPr>
        <w:t>PART FAMILIES</w:t>
      </w:r>
    </w:p>
    <w:p w:rsidR="009254AD" w:rsidRDefault="009254AD" w:rsidP="009254AD">
      <w:pPr>
        <w:autoSpaceDE w:val="0"/>
        <w:autoSpaceDN w:val="0"/>
        <w:adjustRightInd w:val="0"/>
        <w:spacing w:after="0" w:line="240" w:lineRule="auto"/>
        <w:jc w:val="both"/>
        <w:rPr>
          <w:rFonts w:ascii="Palatino-Roman" w:hAnsi="Palatino-Roman" w:cs="Palatino-Roman"/>
        </w:rPr>
      </w:pPr>
      <w:proofErr w:type="gramStart"/>
      <w:r>
        <w:rPr>
          <w:rFonts w:ascii="Palatino-Roman" w:hAnsi="Palatino-Roman" w:cs="Palatino-Roman"/>
        </w:rPr>
        <w:t>part</w:t>
      </w:r>
      <w:proofErr w:type="gramEnd"/>
      <w:r>
        <w:rPr>
          <w:rFonts w:ascii="Palatino-Roman" w:hAnsi="Palatino-Roman" w:cs="Palatino-Roman"/>
        </w:rPr>
        <w:t xml:space="preserve"> family is a collection of parts which are similar either because of geometry and size or because similar processing steps are required in their manufacture. The parts within a family are different, but their similarities are close enough to merit their identification as members of the part family. The major obstacle in changing over to group technology from a traditional production shop is the problem of grouping parts into families. There are three general methods for solving this problem.</w:t>
      </w:r>
    </w:p>
    <w:p w:rsidR="009254AD" w:rsidRPr="00C97ACC" w:rsidRDefault="009254AD" w:rsidP="009254AD">
      <w:pPr>
        <w:pStyle w:val="ListParagraph"/>
        <w:numPr>
          <w:ilvl w:val="0"/>
          <w:numId w:val="6"/>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Visual inspection</w:t>
      </w:r>
    </w:p>
    <w:p w:rsidR="009254AD" w:rsidRPr="00C97ACC" w:rsidRDefault="009254AD" w:rsidP="009254AD">
      <w:pPr>
        <w:pStyle w:val="ListParagraph"/>
        <w:numPr>
          <w:ilvl w:val="0"/>
          <w:numId w:val="6"/>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Production flow analysis</w:t>
      </w:r>
    </w:p>
    <w:p w:rsidR="009254AD" w:rsidRPr="00C97ACC" w:rsidRDefault="009254AD" w:rsidP="009254AD">
      <w:pPr>
        <w:pStyle w:val="ListParagraph"/>
        <w:numPr>
          <w:ilvl w:val="0"/>
          <w:numId w:val="6"/>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 xml:space="preserve">Parts classification and coding system </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What is desirable in a computer integrated manufacturing environment is a software which will analyze the geometric model of the part and come out with a set of alphabetic/ numeric characters which can broadly embed similarities.</w:t>
      </w:r>
    </w:p>
    <w:p w:rsidR="009254AD" w:rsidRDefault="009254AD" w:rsidP="009254AD">
      <w:pPr>
        <w:autoSpaceDE w:val="0"/>
        <w:autoSpaceDN w:val="0"/>
        <w:adjustRightInd w:val="0"/>
        <w:spacing w:after="0" w:line="240" w:lineRule="auto"/>
        <w:jc w:val="both"/>
        <w:rPr>
          <w:rFonts w:ascii="Arial" w:hAnsi="Arial" w:cs="Arial"/>
          <w:b/>
          <w:bCs/>
        </w:rPr>
      </w:pPr>
    </w:p>
    <w:p w:rsidR="009254AD" w:rsidRPr="00C97ACC" w:rsidRDefault="009254AD" w:rsidP="009254AD">
      <w:pPr>
        <w:autoSpaceDE w:val="0"/>
        <w:autoSpaceDN w:val="0"/>
        <w:adjustRightInd w:val="0"/>
        <w:spacing w:after="0" w:line="240" w:lineRule="auto"/>
        <w:jc w:val="both"/>
        <w:rPr>
          <w:rFonts w:ascii="Arial" w:hAnsi="Arial" w:cs="Arial"/>
          <w:b/>
          <w:bCs/>
          <w:u w:val="single"/>
        </w:rPr>
      </w:pPr>
      <w:r>
        <w:rPr>
          <w:rFonts w:ascii="Arial" w:hAnsi="Arial" w:cs="Arial"/>
          <w:b/>
          <w:bCs/>
        </w:rPr>
        <w:t xml:space="preserve"> </w:t>
      </w:r>
      <w:r w:rsidRPr="00C97ACC">
        <w:rPr>
          <w:rFonts w:ascii="Arial" w:hAnsi="Arial" w:cs="Arial"/>
          <w:b/>
          <w:bCs/>
          <w:u w:val="single"/>
        </w:rPr>
        <w:t>PARTS CLASSIFICATION AND CODING SYSTEMS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Parts classification and coding systems can be grouped into three general types:</w:t>
      </w:r>
    </w:p>
    <w:p w:rsidR="009254AD" w:rsidRPr="00C97ACC" w:rsidRDefault="009254AD" w:rsidP="009254AD">
      <w:pPr>
        <w:pStyle w:val="ListParagraph"/>
        <w:numPr>
          <w:ilvl w:val="0"/>
          <w:numId w:val="7"/>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Systems based on design attributes</w:t>
      </w:r>
    </w:p>
    <w:p w:rsidR="009254AD" w:rsidRPr="00C97ACC" w:rsidRDefault="009254AD" w:rsidP="009254AD">
      <w:pPr>
        <w:pStyle w:val="ListParagraph"/>
        <w:numPr>
          <w:ilvl w:val="0"/>
          <w:numId w:val="7"/>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Systems based on part manufacturing attributes</w:t>
      </w:r>
    </w:p>
    <w:p w:rsidR="009254AD" w:rsidRPr="00C97ACC" w:rsidRDefault="009254AD" w:rsidP="009254AD">
      <w:pPr>
        <w:pStyle w:val="ListParagraph"/>
        <w:numPr>
          <w:ilvl w:val="0"/>
          <w:numId w:val="7"/>
        </w:numPr>
        <w:autoSpaceDE w:val="0"/>
        <w:autoSpaceDN w:val="0"/>
        <w:adjustRightInd w:val="0"/>
        <w:spacing w:after="0" w:line="240" w:lineRule="auto"/>
        <w:jc w:val="both"/>
        <w:rPr>
          <w:rFonts w:ascii="Palatino-Roman" w:hAnsi="Palatino-Roman" w:cs="Palatino-Roman"/>
        </w:rPr>
      </w:pPr>
      <w:r w:rsidRPr="00C97ACC">
        <w:rPr>
          <w:rFonts w:ascii="Palatino-Roman" w:hAnsi="Palatino-Roman" w:cs="Palatino-Roman"/>
        </w:rPr>
        <w:t>Systems based on both design and manufacturing attributes</w:t>
      </w:r>
    </w:p>
    <w:p w:rsidR="009254AD" w:rsidRDefault="009254AD" w:rsidP="009254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Systems in the first category are useful for design retrieval and to promote design standardization. Systems in the second category are used for computer-aided process planning, tool design, and other production related functions. The third category represents an attempt to combine the functions and advantages of the other two systems into a single classification scheme. The types of design and manufacturing attributes typically included in classification schemes are listed below:</w:t>
      </w:r>
    </w:p>
    <w:p w:rsidR="009254AD" w:rsidRDefault="009254AD" w:rsidP="009254AD">
      <w:pPr>
        <w:autoSpaceDE w:val="0"/>
        <w:autoSpaceDN w:val="0"/>
        <w:adjustRightInd w:val="0"/>
        <w:spacing w:after="0" w:line="240" w:lineRule="auto"/>
        <w:jc w:val="both"/>
        <w:rPr>
          <w:rFonts w:ascii="Palatino-Roman" w:hAnsi="Palatino-Roman" w:cs="Palatino-Roman"/>
          <w:b/>
          <w:u w:val="single"/>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lastRenderedPageBreak/>
        <w:t>Part Design Attributes</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Basic (External/Internal) shape</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proofErr w:type="spellStart"/>
      <w:r w:rsidRPr="00C73665">
        <w:rPr>
          <w:rFonts w:ascii="Palatino-Roman" w:hAnsi="Palatino-Roman" w:cs="Palatino-Roman"/>
        </w:rPr>
        <w:t>Axisymmetric</w:t>
      </w:r>
      <w:proofErr w:type="spellEnd"/>
      <w:r w:rsidRPr="00C73665">
        <w:rPr>
          <w:rFonts w:ascii="Palatino-Roman" w:hAnsi="Palatino-Roman" w:cs="Palatino-Roman"/>
        </w:rPr>
        <w:t>/Prismatic/sheet metal</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Length/diameter ratio</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Material</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Major dimensions</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Minor dimensions</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Tolerances</w:t>
      </w:r>
    </w:p>
    <w:p w:rsidR="009254AD" w:rsidRPr="00C73665" w:rsidRDefault="009254AD" w:rsidP="009254AD">
      <w:pPr>
        <w:pStyle w:val="ListParagraph"/>
        <w:numPr>
          <w:ilvl w:val="0"/>
          <w:numId w:val="5"/>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Surface finish</w:t>
      </w: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Part Manufacturing Attributes</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Major process of manufacture</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Surface treatments/coatings</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Machine tool/processing equipment</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Cutting tools</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Operation sequence</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Production time</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Batch quantity</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Production rate</w:t>
      </w:r>
    </w:p>
    <w:p w:rsidR="009254AD" w:rsidRPr="00C73665" w:rsidRDefault="009254AD" w:rsidP="009254AD">
      <w:pPr>
        <w:pStyle w:val="ListParagraph"/>
        <w:numPr>
          <w:ilvl w:val="0"/>
          <w:numId w:val="4"/>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Fixtures needed</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If we take a look at a machine tool manufacturing industry, large part families can be grouped as:</w:t>
      </w:r>
    </w:p>
    <w:p w:rsidR="009254AD" w:rsidRPr="00C73665" w:rsidRDefault="009254AD" w:rsidP="009254AD">
      <w:pPr>
        <w:pStyle w:val="ListParagraph"/>
        <w:numPr>
          <w:ilvl w:val="0"/>
          <w:numId w:val="3"/>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Heavy parts - beds, columns etc.</w:t>
      </w:r>
    </w:p>
    <w:p w:rsidR="009254AD" w:rsidRPr="00C73665" w:rsidRDefault="009254AD" w:rsidP="009254AD">
      <w:pPr>
        <w:pStyle w:val="ListParagraph"/>
        <w:numPr>
          <w:ilvl w:val="0"/>
          <w:numId w:val="3"/>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Shafts, characterized by large L/D ratios</w:t>
      </w:r>
    </w:p>
    <w:p w:rsidR="009254AD" w:rsidRPr="00C73665" w:rsidRDefault="009254AD" w:rsidP="009254AD">
      <w:pPr>
        <w:pStyle w:val="ListParagraph"/>
        <w:numPr>
          <w:ilvl w:val="0"/>
          <w:numId w:val="3"/>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Spindles (long shafts, screw rods included)</w:t>
      </w:r>
    </w:p>
    <w:p w:rsidR="009254AD" w:rsidRPr="00C73665" w:rsidRDefault="009254AD" w:rsidP="009254AD">
      <w:pPr>
        <w:pStyle w:val="ListParagraph"/>
        <w:numPr>
          <w:ilvl w:val="0"/>
          <w:numId w:val="3"/>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Non-rounds (small prismatic parts)</w:t>
      </w:r>
    </w:p>
    <w:p w:rsidR="009254AD" w:rsidRPr="00C73665" w:rsidRDefault="009254AD" w:rsidP="009254AD">
      <w:pPr>
        <w:pStyle w:val="ListParagraph"/>
        <w:numPr>
          <w:ilvl w:val="0"/>
          <w:numId w:val="3"/>
        </w:numPr>
        <w:autoSpaceDE w:val="0"/>
        <w:autoSpaceDN w:val="0"/>
        <w:adjustRightInd w:val="0"/>
        <w:spacing w:after="0" w:line="240" w:lineRule="auto"/>
        <w:jc w:val="both"/>
        <w:rPr>
          <w:rFonts w:ascii="Palatino-Roman" w:hAnsi="Palatino-Roman" w:cs="Palatino-Roman"/>
        </w:rPr>
      </w:pPr>
      <w:r w:rsidRPr="00C73665">
        <w:rPr>
          <w:rFonts w:ascii="Palatino-Roman" w:hAnsi="Palatino-Roman" w:cs="Palatino-Roman"/>
        </w:rPr>
        <w:t>Gears, disc type parts (whose L/D ratios are small)</w:t>
      </w:r>
    </w:p>
    <w:p w:rsidR="009254AD" w:rsidRDefault="009254AD" w:rsidP="009254AD">
      <w:pPr>
        <w:autoSpaceDE w:val="0"/>
        <w:autoSpaceDN w:val="0"/>
        <w:adjustRightInd w:val="0"/>
        <w:spacing w:after="0" w:line="240" w:lineRule="auto"/>
        <w:jc w:val="both"/>
        <w:rPr>
          <w:rFonts w:ascii="Arial" w:hAnsi="Arial" w:cs="Arial"/>
          <w:b/>
          <w:bCs/>
        </w:rPr>
      </w:pPr>
      <w:r>
        <w:rPr>
          <w:rFonts w:ascii="Palatino-Roman" w:hAnsi="Palatino-Roman" w:cs="Palatino-Roman"/>
        </w:rPr>
        <w:t>From the manufacturing point of view, group technology can bring in considerable economy in tooling, set up time, part changeover times, machine specifications etc. The classification of components in groups can lead to formation of cells where similar components are machined. However, these considerations are extraneous to the process planning function.</w:t>
      </w:r>
    </w:p>
    <w:p w:rsidR="009254AD" w:rsidRDefault="009254AD" w:rsidP="009254AD">
      <w:pPr>
        <w:autoSpaceDE w:val="0"/>
        <w:autoSpaceDN w:val="0"/>
        <w:adjustRightInd w:val="0"/>
        <w:spacing w:after="0" w:line="240" w:lineRule="auto"/>
        <w:jc w:val="both"/>
        <w:rPr>
          <w:rFonts w:ascii="Arial" w:hAnsi="Arial" w:cs="Arial"/>
          <w:b/>
          <w:bCs/>
        </w:rPr>
      </w:pPr>
    </w:p>
    <w:p w:rsidR="009254AD" w:rsidRPr="00C97ACC" w:rsidRDefault="009254AD" w:rsidP="009254AD">
      <w:pPr>
        <w:autoSpaceDE w:val="0"/>
        <w:autoSpaceDN w:val="0"/>
        <w:adjustRightInd w:val="0"/>
        <w:spacing w:after="0" w:line="240" w:lineRule="auto"/>
        <w:jc w:val="both"/>
        <w:rPr>
          <w:rFonts w:ascii="Arial" w:hAnsi="Arial" w:cs="Arial"/>
          <w:b/>
          <w:bCs/>
          <w:u w:val="single"/>
        </w:rPr>
      </w:pPr>
      <w:r w:rsidRPr="00C97ACC">
        <w:rPr>
          <w:rFonts w:ascii="Arial" w:hAnsi="Arial" w:cs="Arial"/>
          <w:b/>
          <w:bCs/>
          <w:u w:val="single"/>
        </w:rPr>
        <w:t xml:space="preserve"> BENEFITS OF GROUP TECHNOLOGY</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xml:space="preserve">Implementation of group technology results in more focused factories. The likely impact of group technology can be seen in Table </w:t>
      </w:r>
    </w:p>
    <w:p w:rsidR="009254AD" w:rsidRDefault="009254AD" w:rsidP="009254AD">
      <w:pPr>
        <w:autoSpaceDE w:val="0"/>
        <w:autoSpaceDN w:val="0"/>
        <w:adjustRightInd w:val="0"/>
        <w:spacing w:after="0" w:line="240" w:lineRule="auto"/>
        <w:jc w:val="both"/>
        <w:rPr>
          <w:rFonts w:ascii="Arial" w:hAnsi="Arial" w:cs="Arial"/>
          <w:sz w:val="20"/>
          <w:szCs w:val="20"/>
        </w:rPr>
      </w:pPr>
    </w:p>
    <w:p w:rsidR="009254AD" w:rsidRDefault="009254AD" w:rsidP="009254AD">
      <w:pPr>
        <w:autoSpaceDE w:val="0"/>
        <w:autoSpaceDN w:val="0"/>
        <w:adjustRightInd w:val="0"/>
        <w:spacing w:after="0" w:line="240" w:lineRule="auto"/>
        <w:jc w:val="both"/>
        <w:rPr>
          <w:rFonts w:ascii="Arial" w:hAnsi="Arial" w:cs="Arial"/>
          <w:b/>
          <w:bCs/>
          <w:sz w:val="20"/>
          <w:szCs w:val="20"/>
        </w:rPr>
      </w:pPr>
    </w:p>
    <w:p w:rsidR="009254AD" w:rsidRDefault="009254AD" w:rsidP="009254AD">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rPr>
        <w:drawing>
          <wp:inline distT="0" distB="0" distL="0" distR="0">
            <wp:extent cx="5943600" cy="2123258"/>
            <wp:effectExtent l="19050" t="0" r="0" b="0"/>
            <wp:docPr id="1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43600" cy="2123258"/>
                    </a:xfrm>
                    <a:prstGeom prst="rect">
                      <a:avLst/>
                    </a:prstGeom>
                    <a:noFill/>
                    <a:ln w="9525">
                      <a:noFill/>
                      <a:miter lim="800000"/>
                      <a:headEnd/>
                      <a:tailEnd/>
                    </a:ln>
                  </pic:spPr>
                </pic:pic>
              </a:graphicData>
            </a:graphic>
          </wp:inline>
        </w:drawing>
      </w:r>
    </w:p>
    <w:p w:rsidR="009254AD" w:rsidRDefault="009254AD" w:rsidP="009254AD">
      <w:pPr>
        <w:autoSpaceDE w:val="0"/>
        <w:autoSpaceDN w:val="0"/>
        <w:adjustRightInd w:val="0"/>
        <w:spacing w:after="0" w:line="240" w:lineRule="auto"/>
        <w:jc w:val="both"/>
        <w:rPr>
          <w:rFonts w:ascii="Arial" w:hAnsi="Arial" w:cs="Arial"/>
          <w:b/>
          <w:bCs/>
          <w:sz w:val="20"/>
          <w:szCs w:val="20"/>
        </w:rPr>
      </w:pPr>
    </w:p>
    <w:p w:rsidR="009254AD" w:rsidRDefault="009254AD" w:rsidP="009254AD">
      <w:pPr>
        <w:autoSpaceDE w:val="0"/>
        <w:autoSpaceDN w:val="0"/>
        <w:adjustRightInd w:val="0"/>
        <w:spacing w:after="0" w:line="240" w:lineRule="auto"/>
        <w:ind w:firstLine="720"/>
        <w:jc w:val="both"/>
        <w:rPr>
          <w:rFonts w:ascii="Palatino-Roman" w:hAnsi="Palatino-Roman" w:cs="Palatino-Roman"/>
        </w:rPr>
      </w:pPr>
      <w:r>
        <w:rPr>
          <w:rFonts w:ascii="Palatino-Roman" w:hAnsi="Palatino-Roman" w:cs="Palatino-Roman"/>
        </w:rPr>
        <w:lastRenderedPageBreak/>
        <w:t>When group technology is applied, a manufacturing company will typically realize the following benefits:</w:t>
      </w:r>
    </w:p>
    <w:p w:rsidR="009254AD" w:rsidRDefault="009254AD" w:rsidP="009254AD">
      <w:pPr>
        <w:autoSpaceDE w:val="0"/>
        <w:autoSpaceDN w:val="0"/>
        <w:adjustRightInd w:val="0"/>
        <w:spacing w:after="0" w:line="240" w:lineRule="auto"/>
        <w:ind w:firstLine="720"/>
        <w:jc w:val="both"/>
        <w:rPr>
          <w:rFonts w:ascii="Palatino-Roman" w:hAnsi="Palatino-Roman" w:cs="Palatino-Roman"/>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Product engineering -</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 part proliferation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Help design standardization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Provide manufacturing feed back</w:t>
      </w:r>
    </w:p>
    <w:p w:rsidR="009254AD" w:rsidRDefault="009254AD" w:rsidP="009254AD">
      <w:pPr>
        <w:autoSpaceDE w:val="0"/>
        <w:autoSpaceDN w:val="0"/>
        <w:adjustRightInd w:val="0"/>
        <w:spacing w:after="0" w:line="240" w:lineRule="auto"/>
        <w:jc w:val="both"/>
        <w:rPr>
          <w:rFonts w:ascii="Palatino-Roman" w:hAnsi="Palatino-Roman" w:cs="Palatino-Roman"/>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 xml:space="preserve">Manufacturing engineering </w:t>
      </w:r>
      <w:r>
        <w:rPr>
          <w:rFonts w:ascii="Palatino-Roman" w:hAnsi="Palatino-Roman" w:cs="Palatino-Roman"/>
          <w:b/>
          <w:u w:val="single"/>
        </w:rPr>
        <w:t>–</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Process selection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Tool selection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Machine purchases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Material handling</w:t>
      </w:r>
    </w:p>
    <w:p w:rsidR="009254AD" w:rsidRDefault="009254AD" w:rsidP="009254AD">
      <w:pPr>
        <w:autoSpaceDE w:val="0"/>
        <w:autoSpaceDN w:val="0"/>
        <w:adjustRightInd w:val="0"/>
        <w:spacing w:after="0" w:line="240" w:lineRule="auto"/>
        <w:jc w:val="both"/>
        <w:rPr>
          <w:rFonts w:ascii="Palatino-Roman" w:hAnsi="Palatino-Roman" w:cs="Palatino-Roman"/>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Production engineering -</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 lead time</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 delays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 set-up time</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Improve product quality</w:t>
      </w:r>
    </w:p>
    <w:p w:rsidR="009254AD" w:rsidRDefault="009254AD" w:rsidP="009254AD">
      <w:pPr>
        <w:autoSpaceDE w:val="0"/>
        <w:autoSpaceDN w:val="0"/>
        <w:adjustRightInd w:val="0"/>
        <w:spacing w:after="0" w:line="240" w:lineRule="auto"/>
        <w:jc w:val="both"/>
        <w:rPr>
          <w:rFonts w:ascii="Palatino-Roman" w:hAnsi="Palatino-Roman" w:cs="Palatino-Roman"/>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Production planning and control -</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Group scheduling</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Stock accountability</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 expediting</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Improved product design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Reduced materials handling</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Better employee satisfaction</w:t>
      </w:r>
    </w:p>
    <w:p w:rsidR="009254AD" w:rsidRDefault="009254AD" w:rsidP="009254AD">
      <w:pPr>
        <w:autoSpaceDE w:val="0"/>
        <w:autoSpaceDN w:val="0"/>
        <w:adjustRightInd w:val="0"/>
        <w:spacing w:after="0" w:line="240" w:lineRule="auto"/>
        <w:jc w:val="both"/>
        <w:rPr>
          <w:rFonts w:ascii="Palatino-Roman" w:hAnsi="Palatino-Roman" w:cs="Palatino-Roman"/>
        </w:rPr>
      </w:pPr>
    </w:p>
    <w:p w:rsidR="009254AD" w:rsidRPr="00C73665" w:rsidRDefault="009254AD" w:rsidP="009254AD">
      <w:pPr>
        <w:autoSpaceDE w:val="0"/>
        <w:autoSpaceDN w:val="0"/>
        <w:adjustRightInd w:val="0"/>
        <w:spacing w:after="0" w:line="240" w:lineRule="auto"/>
        <w:jc w:val="both"/>
        <w:rPr>
          <w:rFonts w:ascii="Palatino-Roman" w:hAnsi="Palatino-Roman" w:cs="Palatino-Roman"/>
          <w:b/>
          <w:u w:val="single"/>
        </w:rPr>
      </w:pPr>
      <w:r w:rsidRPr="00C73665">
        <w:rPr>
          <w:rFonts w:ascii="Palatino-Roman" w:hAnsi="Palatino-Roman" w:cs="Palatino-Roman"/>
          <w:b/>
          <w:u w:val="single"/>
        </w:rPr>
        <w:t>Other benefits: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Increased productivity</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Improved accuracy in estimation of costs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Greater standardization and variety reduction</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Reduced set up times</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Better product delivery (Helps to implement just-in-time (JIT) manufacturing)</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Reduced cost of purchasing</w:t>
      </w:r>
    </w:p>
    <w:p w:rsidR="009254AD" w:rsidRDefault="009254AD" w:rsidP="009254AD">
      <w:pPr>
        <w:autoSpaceDE w:val="0"/>
        <w:autoSpaceDN w:val="0"/>
        <w:adjustRightInd w:val="0"/>
        <w:spacing w:after="0" w:line="240" w:lineRule="auto"/>
        <w:jc w:val="both"/>
        <w:rPr>
          <w:rFonts w:ascii="Palatino-Roman" w:hAnsi="Palatino-Roman" w:cs="Palatino-Roman"/>
        </w:rPr>
      </w:pPr>
      <w:r>
        <w:rPr>
          <w:rFonts w:ascii="Palatino-Roman" w:hAnsi="Palatino-Roman" w:cs="Palatino-Roman"/>
        </w:rPr>
        <w:t>• Improved plant efficiency</w:t>
      </w:r>
    </w:p>
    <w:p w:rsidR="009254AD" w:rsidRDefault="009254AD" w:rsidP="009254AD">
      <w:pPr>
        <w:pStyle w:val="ListParagraph"/>
        <w:shd w:val="clear" w:color="auto" w:fill="FFFFFF"/>
        <w:spacing w:after="225" w:line="285" w:lineRule="atLeast"/>
        <w:ind w:left="0" w:firstLine="90"/>
        <w:jc w:val="both"/>
        <w:textAlignment w:val="baseline"/>
        <w:rPr>
          <w:rFonts w:ascii="Calibri" w:hAnsi="Calibri" w:cs="Calibri"/>
        </w:rPr>
      </w:pPr>
    </w:p>
    <w:p w:rsidR="009254AD" w:rsidRDefault="009254AD" w:rsidP="009254AD">
      <w:pPr>
        <w:jc w:val="center"/>
        <w:rPr>
          <w:rFonts w:ascii="Times New Roman" w:hAnsi="Times New Roman" w:cs="Times New Roman"/>
          <w:b/>
          <w:sz w:val="40"/>
          <w:szCs w:val="40"/>
          <w:u w:val="single"/>
        </w:rPr>
      </w:pPr>
    </w:p>
    <w:p w:rsidR="009254AD" w:rsidRDefault="009254AD" w:rsidP="009254AD">
      <w:pPr>
        <w:jc w:val="center"/>
        <w:rPr>
          <w:rFonts w:ascii="Times New Roman" w:hAnsi="Times New Roman" w:cs="Times New Roman"/>
          <w:b/>
          <w:sz w:val="40"/>
          <w:szCs w:val="40"/>
          <w:u w:val="single"/>
        </w:rPr>
      </w:pPr>
    </w:p>
    <w:p w:rsidR="009254AD" w:rsidRDefault="009254AD" w:rsidP="009254AD">
      <w:pPr>
        <w:jc w:val="center"/>
        <w:rPr>
          <w:rFonts w:ascii="Times New Roman" w:hAnsi="Times New Roman" w:cs="Times New Roman"/>
          <w:b/>
          <w:sz w:val="40"/>
          <w:szCs w:val="40"/>
          <w:u w:val="single"/>
        </w:rPr>
      </w:pPr>
    </w:p>
    <w:p w:rsidR="009254AD" w:rsidRDefault="009254AD" w:rsidP="009254AD">
      <w:pPr>
        <w:jc w:val="center"/>
        <w:rPr>
          <w:rFonts w:ascii="Times New Roman" w:hAnsi="Times New Roman" w:cs="Times New Roman"/>
          <w:b/>
          <w:sz w:val="40"/>
          <w:szCs w:val="40"/>
          <w:u w:val="single"/>
        </w:rPr>
      </w:pPr>
    </w:p>
    <w:p w:rsidR="002850E4" w:rsidRDefault="002850E4"/>
    <w:sectPr w:rsidR="002850E4" w:rsidSect="00285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133B"/>
    <w:multiLevelType w:val="hybridMultilevel"/>
    <w:tmpl w:val="DB528DE0"/>
    <w:lvl w:ilvl="0" w:tplc="5CF4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44DB"/>
    <w:multiLevelType w:val="hybridMultilevel"/>
    <w:tmpl w:val="271A7F8A"/>
    <w:lvl w:ilvl="0" w:tplc="5CF4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84376"/>
    <w:multiLevelType w:val="hybridMultilevel"/>
    <w:tmpl w:val="932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B1649"/>
    <w:multiLevelType w:val="hybridMultilevel"/>
    <w:tmpl w:val="88861296"/>
    <w:lvl w:ilvl="0" w:tplc="5CF4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B66EF"/>
    <w:multiLevelType w:val="hybridMultilevel"/>
    <w:tmpl w:val="3B5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B1219"/>
    <w:multiLevelType w:val="hybridMultilevel"/>
    <w:tmpl w:val="0D26C11E"/>
    <w:lvl w:ilvl="0" w:tplc="5CF4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A2475"/>
    <w:multiLevelType w:val="hybridMultilevel"/>
    <w:tmpl w:val="AD900116"/>
    <w:lvl w:ilvl="0" w:tplc="5CF4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54AD"/>
    <w:rsid w:val="002850E4"/>
    <w:rsid w:val="00925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AD"/>
    <w:pPr>
      <w:ind w:left="720"/>
      <w:contextualSpacing/>
    </w:pPr>
  </w:style>
  <w:style w:type="paragraph" w:customStyle="1" w:styleId="Default">
    <w:name w:val="Default"/>
    <w:rsid w:val="009254A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2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15395</Characters>
  <Application>Microsoft Office Word</Application>
  <DocSecurity>0</DocSecurity>
  <Lines>128</Lines>
  <Paragraphs>36</Paragraphs>
  <ScaleCrop>false</ScaleCrop>
  <Company>Grizli777</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mwaqas</dc:creator>
  <cp:lastModifiedBy>mwaqas</cp:lastModifiedBy>
  <cp:revision>1</cp:revision>
  <dcterms:created xsi:type="dcterms:W3CDTF">2014-01-05T14:53:00Z</dcterms:created>
  <dcterms:modified xsi:type="dcterms:W3CDTF">2014-01-05T14:54:00Z</dcterms:modified>
</cp:coreProperties>
</file>